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B9" w:rsidRDefault="00A15A5C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C00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-1040303</wp:posOffset>
            </wp:positionH>
            <wp:positionV relativeFrom="paragraph">
              <wp:posOffset>-699308</wp:posOffset>
            </wp:positionV>
            <wp:extent cx="7462404" cy="10619509"/>
            <wp:effectExtent l="19050" t="0" r="5196" b="0"/>
            <wp:wrapNone/>
            <wp:docPr id="1" name="Рисунок 1" descr="http://graphics.in.ua/cat/PSD.Flower.Frame.06.3000x4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raphics.in.ua/cat/PSD.Flower.Frame.06.3000x45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596" cy="10626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CC5C5A" w:rsidRPr="00CC5C5A" w:rsidRDefault="00CC5C5A" w:rsidP="00CC5C5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hadow/>
          <w:color w:val="009242"/>
          <w:sz w:val="144"/>
          <w:szCs w:val="144"/>
          <w:lang w:eastAsia="ru-RU"/>
        </w:rPr>
      </w:pPr>
      <w:r w:rsidRPr="00CC5C5A">
        <w:rPr>
          <w:rFonts w:ascii="Monotype Corsiva" w:eastAsia="Times New Roman" w:hAnsi="Monotype Corsiva" w:cs="Times New Roman"/>
          <w:b/>
          <w:bCs/>
          <w:shadow/>
          <w:color w:val="009242"/>
          <w:sz w:val="144"/>
          <w:szCs w:val="144"/>
          <w:lang w:eastAsia="ru-RU"/>
        </w:rPr>
        <w:t xml:space="preserve">Дыхательная гимнастика </w:t>
      </w:r>
    </w:p>
    <w:p w:rsidR="00780FB9" w:rsidRDefault="00CC5C5A" w:rsidP="00CC5C5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hadow/>
          <w:color w:val="009242"/>
          <w:sz w:val="96"/>
          <w:szCs w:val="96"/>
          <w:lang w:eastAsia="ru-RU"/>
        </w:rPr>
      </w:pPr>
      <w:r w:rsidRPr="00CC5C5A">
        <w:rPr>
          <w:rFonts w:ascii="Monotype Corsiva" w:eastAsia="Times New Roman" w:hAnsi="Monotype Corsiva" w:cs="Times New Roman"/>
          <w:b/>
          <w:bCs/>
          <w:shadow/>
          <w:color w:val="009242"/>
          <w:sz w:val="96"/>
          <w:szCs w:val="96"/>
          <w:lang w:eastAsia="ru-RU"/>
        </w:rPr>
        <w:t>для детей 2 - 3 лет</w:t>
      </w:r>
    </w:p>
    <w:p w:rsidR="00CC5C5A" w:rsidRDefault="00CC5C5A" w:rsidP="00CC5C5A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hadow/>
          <w:color w:val="009242"/>
          <w:sz w:val="96"/>
          <w:szCs w:val="96"/>
          <w:lang w:eastAsia="ru-RU"/>
        </w:rPr>
      </w:pPr>
    </w:p>
    <w:p w:rsidR="00CC5C5A" w:rsidRDefault="00CC5C5A" w:rsidP="00CC5C5A">
      <w:pPr>
        <w:spacing w:after="0" w:line="240" w:lineRule="auto"/>
        <w:ind w:right="1417"/>
        <w:jc w:val="right"/>
        <w:rPr>
          <w:rFonts w:ascii="Monotype Corsiva" w:eastAsia="Times New Roman" w:hAnsi="Monotype Corsiva" w:cs="Times New Roman"/>
          <w:b/>
          <w:bCs/>
          <w:shadow/>
          <w:color w:val="009242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hadow/>
          <w:color w:val="009242"/>
          <w:sz w:val="44"/>
          <w:szCs w:val="44"/>
          <w:lang w:eastAsia="ru-RU"/>
        </w:rPr>
        <w:t>Составила: воспитатель</w:t>
      </w:r>
    </w:p>
    <w:p w:rsidR="00CC5C5A" w:rsidRPr="00CC5C5A" w:rsidRDefault="00CC5C5A" w:rsidP="00CC5C5A">
      <w:pPr>
        <w:spacing w:after="0" w:line="240" w:lineRule="auto"/>
        <w:ind w:right="1417"/>
        <w:jc w:val="right"/>
        <w:rPr>
          <w:rFonts w:ascii="Monotype Corsiva" w:eastAsia="Times New Roman" w:hAnsi="Monotype Corsiva" w:cs="Times New Roman"/>
          <w:b/>
          <w:bCs/>
          <w:shadow/>
          <w:color w:val="009242"/>
          <w:sz w:val="44"/>
          <w:szCs w:val="44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shadow/>
          <w:color w:val="009242"/>
          <w:sz w:val="44"/>
          <w:szCs w:val="44"/>
          <w:lang w:eastAsia="ru-RU"/>
        </w:rPr>
        <w:t>Булкина Елена Серафимовна</w:t>
      </w:r>
    </w:p>
    <w:p w:rsidR="00780FB9" w:rsidRPr="00CC5C5A" w:rsidRDefault="00780FB9" w:rsidP="00CC5C5A">
      <w:pPr>
        <w:spacing w:after="0" w:line="687" w:lineRule="atLeast"/>
        <w:jc w:val="both"/>
        <w:rPr>
          <w:rFonts w:ascii="Times New Roman" w:eastAsia="Times New Roman" w:hAnsi="Times New Roman" w:cs="Times New Roman"/>
          <w:b/>
          <w:bCs/>
          <w:shadow/>
          <w:color w:val="009242"/>
          <w:sz w:val="28"/>
          <w:szCs w:val="28"/>
          <w:lang w:eastAsia="ru-RU"/>
        </w:rPr>
      </w:pP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780FB9" w:rsidRDefault="00780FB9" w:rsidP="00A15A5C">
      <w:pPr>
        <w:spacing w:line="687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</w:p>
    <w:p w:rsidR="0003380C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C5A">
        <w:rPr>
          <w:rFonts w:ascii="Times New Roman" w:eastAsia="Times New Roman" w:hAnsi="Times New Roman" w:cs="Times New Roman"/>
          <w:b/>
          <w:bCs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-1034415</wp:posOffset>
            </wp:positionH>
            <wp:positionV relativeFrom="paragraph">
              <wp:posOffset>-699770</wp:posOffset>
            </wp:positionV>
            <wp:extent cx="7461885" cy="10619105"/>
            <wp:effectExtent l="19050" t="0" r="5715" b="0"/>
            <wp:wrapNone/>
            <wp:docPr id="7" name="Рисунок 7" descr="http://cardonbet.ru/wp-content/uploads/2014/0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rdonbet.ru/wp-content/uploads/2014/01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885" cy="1061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80C" w:rsidRPr="00CC5C5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Дыхание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является важнейшей функцией организма. Важное место в физической культуре занимают специальные дыхательные упражнения, которые обеспечивают 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полноценный дренаж бронхов, очищают слизистую дыхательных путей, укрепляют дыхательную мускулатуру.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Еще древние восточные мудрецы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создатели различных дыхательных систем, придавали большое значение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дыхательным 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упражнениям. Считалось, что кроме кислородного питания с помощью дыхания происходит и энергетическая подпитка организма. Правильное дыхание регулирует состояние</w:t>
      </w:r>
      <w:r w:rsidR="0003380C" w:rsidRPr="000338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нервной системы человека.</w:t>
      </w:r>
    </w:p>
    <w:p w:rsidR="00CC5C5A" w:rsidRPr="0003380C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5C5A" w:rsidRDefault="00CC5C5A" w:rsidP="00CC5C5A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03380C" w:rsidRDefault="0003380C" w:rsidP="00CC5C5A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03380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Как правильно выполнять упражнения дыхательной гимнастики?</w:t>
      </w:r>
    </w:p>
    <w:p w:rsidR="00CC5C5A" w:rsidRPr="0003380C" w:rsidRDefault="00CC5C5A" w:rsidP="00CC5C5A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:rsidR="00CC5C5A" w:rsidRDefault="0003380C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Вдох должен производиться через нос, а выдох через рот. При вдохе, следите за тем, чтобы плечи ребенка не поднимались, важно сохранять спокойное положение тела. На выдохе, следует дольше и более плавно выдыхать воздух, чтобы щеки ребенка не раздувались, проследите за этим. При правильном выполнении упражнений, дыхательная гимнастика приятна и приносит удовольствие. И еще, если вы заметили, что ребенок часто дышит или побледнел – прекратите упражнение, так как, скорее всего это следствие гипервентиляции легких. Паниковать не стоит, просто проделайте вот такое упражнение вместе с ребенком: складываем ручки, как при умывании </w:t>
      </w: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водичкой и окунаем в них личико ребенка, при этом делаем глубокий вдох и выдох. Повторяем 2-3 раза и улыбаемся. Все в порядке!</w:t>
      </w: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5A" w:rsidRDefault="0003380C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перейдем непосредственно к самим упражнениям. </w:t>
      </w: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5A" w:rsidRDefault="0003380C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возраста ребенка, предусмотрена своя система упражнений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дыхательной гимнастики. </w:t>
      </w: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малышей 2–3 лет неразвита выносливость, — им необходим кратковременный отдых после каждого гимнастического упражнения. Для этого, после 1–2 гимнастических упражнений проводите одно дыхательное. </w:t>
      </w: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5C5A" w:rsidRDefault="00CC5C5A" w:rsidP="00CC5C5A">
      <w:pPr>
        <w:spacing w:after="0" w:line="240" w:lineRule="auto"/>
        <w:ind w:left="-142" w:right="19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5C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-701040</wp:posOffset>
            </wp:positionV>
            <wp:extent cx="7515225" cy="10677525"/>
            <wp:effectExtent l="19050" t="0" r="9525" b="0"/>
            <wp:wrapNone/>
            <wp:docPr id="2" name="Рисунок 7" descr="http://cardonbet.ru/wp-content/uploads/2014/0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rdonbet.ru/wp-content/uploads/2014/01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80C"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и закончите утреннюю зарядку дыхательными упражнениями: их нужно выполнять в среднем или ускоренном темпе, потому что дыхание у детей этого возраста в 2 раза чаще, чем у взрослых (30-35 раз в минуту).</w:t>
      </w:r>
      <w:r w:rsidR="0003380C"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деток, двухлетнего возраста эффективными и полезными будут вот такие</w:t>
      </w:r>
      <w:r w:rsidR="0003380C"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упражнения: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</w:t>
      </w:r>
      <w:proofErr w:type="spellStart"/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Потягушки</w:t>
      </w:r>
      <w:proofErr w:type="spellEnd"/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»</w:t>
      </w:r>
    </w:p>
    <w:p w:rsidR="00822C37" w:rsidRDefault="0003380C" w:rsidP="00822C37">
      <w:pPr>
        <w:spacing w:after="0" w:line="240" w:lineRule="auto"/>
        <w:ind w:left="-142" w:right="19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Исходное положение: стоя, руки вдоль туловища.</w:t>
      </w: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 – руки вверх, вдох;</w:t>
      </w:r>
      <w:r w:rsidRPr="00A15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руки опустить, выдох.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Повторите это упражнение 3-5 раз.</w:t>
      </w:r>
    </w:p>
    <w:p w:rsid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</w:t>
      </w:r>
      <w:proofErr w:type="spellStart"/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Обнимашки</w:t>
      </w:r>
      <w:proofErr w:type="spellEnd"/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»</w:t>
      </w:r>
    </w:p>
    <w:p w:rsidR="00822C37" w:rsidRDefault="0003380C" w:rsidP="00822C37">
      <w:pPr>
        <w:spacing w:after="0" w:line="240" w:lineRule="auto"/>
        <w:ind w:left="-142" w:right="19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положение: стоя, руки перед собой.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руки в стороны, вдох;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ребенок обхватывает свои плечи руками, выдох.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3-5 раз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«Воздушный шарик»</w:t>
      </w:r>
    </w:p>
    <w:p w:rsidR="00822C37" w:rsidRDefault="0003380C" w:rsidP="00822C37">
      <w:pPr>
        <w:spacing w:after="0" w:line="240" w:lineRule="auto"/>
        <w:ind w:left="-142" w:right="19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положение: лечь на пол и положить руки на животик (представив, что вместо животика – воздушный шарик).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медленно надуваем шарик, т.е. животик.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шарик сдуваем.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3-5 раз.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«Часики»</w:t>
      </w:r>
    </w:p>
    <w:p w:rsidR="00822C37" w:rsidRDefault="0003380C" w:rsidP="00822C37">
      <w:pPr>
        <w:spacing w:after="0" w:line="240" w:lineRule="auto"/>
        <w:ind w:left="-142" w:right="19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положение: стоя, руки опущены, ноги на ширине плеч.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мах прямыми руками назад.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мах прямыми руками вперед. Изображая часы, говоря: «Тик-так».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3-5 раз.</w:t>
      </w:r>
    </w:p>
    <w:p w:rsid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822C37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br/>
      </w:r>
      <w:r w:rsidR="00822C37"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 xml:space="preserve"> </w:t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«Вырасту большим»</w:t>
      </w:r>
    </w:p>
    <w:p w:rsidR="00822C37" w:rsidRDefault="0003380C" w:rsidP="00822C37">
      <w:pPr>
        <w:spacing w:after="0" w:line="240" w:lineRule="auto"/>
        <w:ind w:left="-142" w:right="198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положение: стоя, руки опущены, ноги вместе.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вдох – подняться на носочки, хорошо потянуться.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выдох – руки вниз, опускаемся, при этом произносит:</w:t>
      </w:r>
      <w:proofErr w:type="gramEnd"/>
      <w:r w:rsidR="0082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У-х-х-х</w:t>
      </w:r>
      <w:proofErr w:type="spellEnd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3-5 раз.</w:t>
      </w:r>
    </w:p>
    <w:p w:rsid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22C37" w:rsidRDefault="00822C37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822C37" w:rsidRDefault="00822C37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</w:p>
    <w:p w:rsidR="00822C37" w:rsidRPr="00822C37" w:rsidRDefault="00822C37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B05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15225" cy="10677525"/>
            <wp:effectExtent l="19050" t="0" r="9525" b="0"/>
            <wp:wrapNone/>
            <wp:docPr id="3" name="Рисунок 7" descr="http://cardonbet.ru/wp-content/uploads/2014/0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ardonbet.ru/wp-content/uploads/2014/01/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1067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80C"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«Курочка»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положение: стоя, руки вдоль туловища.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на вдохе ребенок широко развод</w:t>
      </w:r>
      <w:r w:rsidR="0082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 руки (словно курочка крылья)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2 – на выдохе – наклоняется вперед, голова и руки свободно опускаются. Малыш произносит «</w:t>
      </w:r>
      <w:proofErr w:type="spell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тах-тах-тах</w:t>
      </w:r>
      <w:proofErr w:type="spellEnd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при этом хлопая себя по коленкам.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3-5 раз.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«Волна»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Исходное положение: лежа на спине, руки вдоль тела, ноги вместе.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– вдох – руки поднимаются вверх и назад, касаются пола. 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– выдох – руки возвращаются в исходное положение, при этом ребенок произносит: «</w:t>
      </w:r>
      <w:proofErr w:type="spell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Вни-и-и-з</w:t>
      </w:r>
      <w:proofErr w:type="spellEnd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Повторить 3-5 раз.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упражнение </w:t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«Мыльные пузыри»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Надувайте с ребенком мыльные пузыри. Отличное</w:t>
      </w:r>
      <w:r w:rsidR="00822C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упражнение для развития легких!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Игровое упражнение </w:t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«Веселый паровозик»</w:t>
      </w:r>
    </w:p>
    <w:p w:rsidR="00822C37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Малыш ходит по комнате, </w:t>
      </w:r>
      <w:proofErr w:type="gram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двигая попеременно согнутыми в локтях руками и имитирует</w:t>
      </w:r>
      <w:proofErr w:type="gramEnd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«пыхтение» паровозика: «</w:t>
      </w:r>
      <w:proofErr w:type="spell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чух-чух-чух</w:t>
      </w:r>
      <w:proofErr w:type="spellEnd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Остановка – станция: ребенок громко произносит «</w:t>
      </w:r>
      <w:proofErr w:type="spellStart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Ту-ту-ууу</w:t>
      </w:r>
      <w:proofErr w:type="spellEnd"/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!». Можно продолжать двигаться дальше. Будет намного веселее, если к «паровозику» присоединится «вагончик». Игра продолжается полминуты.</w:t>
      </w:r>
    </w:p>
    <w:p w:rsidR="00822C37" w:rsidRPr="00822C37" w:rsidRDefault="0003380C" w:rsidP="00822C37">
      <w:pPr>
        <w:spacing w:after="0" w:line="240" w:lineRule="auto"/>
        <w:ind w:left="-142" w:right="1984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</w:pP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2C37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bdr w:val="none" w:sz="0" w:space="0" w:color="auto" w:frame="1"/>
          <w:lang w:eastAsia="ru-RU"/>
        </w:rPr>
        <w:t>Игровое упражнение </w:t>
      </w:r>
      <w:r w:rsidRPr="00822C37">
        <w:rPr>
          <w:rFonts w:ascii="Times New Roman" w:eastAsia="Times New Roman" w:hAnsi="Times New Roman" w:cs="Times New Roman"/>
          <w:b/>
          <w:bCs/>
          <w:i/>
          <w:iCs/>
          <w:color w:val="00B050"/>
          <w:sz w:val="28"/>
          <w:szCs w:val="28"/>
          <w:lang w:eastAsia="ru-RU"/>
        </w:rPr>
        <w:t>«Хомячок»</w:t>
      </w:r>
    </w:p>
    <w:p w:rsidR="0003380C" w:rsidRPr="00780FB9" w:rsidRDefault="0003380C" w:rsidP="00822C37">
      <w:pPr>
        <w:spacing w:after="0" w:line="240" w:lineRule="auto"/>
        <w:ind w:left="-142" w:right="19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упражнение очень нравится детям. Ведь оно простое и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очень веселое. Предложите малышу изобразить хомячка, </w:t>
      </w:r>
      <w:r w:rsidRPr="0082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 щечки и пройтись так 10 шагов. После чего,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повернуться и хлопнуть себя по щечкам, таки образом выпустив воздух. А потом пройти еще несколько шагов, дыша носом, как бы вынюхивая новую еду для наполненных щечек. Повторите несколько раз</w:t>
      </w:r>
      <w:r w:rsidRPr="00822C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Смех</w:t>
      </w:r>
      <w:r w:rsidRPr="00780FB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веселье – гарантировано.</w:t>
      </w:r>
    </w:p>
    <w:p w:rsidR="0003380C" w:rsidRPr="00780FB9" w:rsidRDefault="0003380C" w:rsidP="00CC5C5A">
      <w:pPr>
        <w:spacing w:after="0" w:line="240" w:lineRule="auto"/>
        <w:ind w:left="-709" w:right="198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380C" w:rsidRPr="00780FB9" w:rsidRDefault="0003380C" w:rsidP="00CC5C5A">
      <w:pPr>
        <w:spacing w:after="0" w:line="240" w:lineRule="auto"/>
        <w:ind w:left="-709" w:right="198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380C" w:rsidRPr="00780FB9" w:rsidRDefault="0003380C" w:rsidP="00CC5C5A">
      <w:pPr>
        <w:spacing w:after="0" w:line="240" w:lineRule="auto"/>
        <w:ind w:left="-709" w:right="1984"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3380C" w:rsidRPr="00780FB9" w:rsidRDefault="0003380C" w:rsidP="00CC5C5A">
      <w:pPr>
        <w:spacing w:after="0" w:line="240" w:lineRule="auto"/>
        <w:ind w:left="-709" w:right="1984" w:firstLine="709"/>
        <w:rPr>
          <w:rFonts w:ascii="Times New Roman" w:hAnsi="Times New Roman" w:cs="Times New Roman"/>
          <w:sz w:val="28"/>
          <w:szCs w:val="28"/>
        </w:rPr>
      </w:pPr>
    </w:p>
    <w:sectPr w:rsidR="0003380C" w:rsidRPr="00780FB9" w:rsidSect="0095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80C"/>
    <w:rsid w:val="0003380C"/>
    <w:rsid w:val="001474B5"/>
    <w:rsid w:val="00780FB9"/>
    <w:rsid w:val="00822C37"/>
    <w:rsid w:val="00957ACD"/>
    <w:rsid w:val="00A15A5C"/>
    <w:rsid w:val="00CC5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380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47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4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301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83007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744">
          <w:marLeft w:val="0"/>
          <w:marRight w:val="0"/>
          <w:marTop w:val="327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2018-08-08T05:35:00Z</dcterms:created>
  <dcterms:modified xsi:type="dcterms:W3CDTF">2018-08-08T09:05:00Z</dcterms:modified>
</cp:coreProperties>
</file>